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8C3A" w14:textId="7C1B7517" w:rsidR="00803FE6" w:rsidRPr="008D6EAF" w:rsidRDefault="00803FE6" w:rsidP="00803FE6">
      <w:pPr>
        <w:spacing w:after="0" w:line="240" w:lineRule="auto"/>
      </w:pPr>
      <w:r w:rsidRPr="008D6EAF">
        <w:t xml:space="preserve">PRIOPĆENJE ZA </w:t>
      </w:r>
      <w:r w:rsidR="00403ED5">
        <w:t>JAVNOST</w:t>
      </w:r>
    </w:p>
    <w:p w14:paraId="15275E25" w14:textId="6EE322D2" w:rsidR="00803FE6" w:rsidRDefault="00803FE6" w:rsidP="00803FE6">
      <w:pPr>
        <w:spacing w:after="0" w:line="240" w:lineRule="auto"/>
      </w:pPr>
    </w:p>
    <w:p w14:paraId="1ABBD2A5" w14:textId="77777777" w:rsidR="00DB51C0" w:rsidRPr="008D6EAF" w:rsidRDefault="00DB51C0" w:rsidP="00803FE6">
      <w:pPr>
        <w:spacing w:after="0" w:line="240" w:lineRule="auto"/>
      </w:pPr>
    </w:p>
    <w:p w14:paraId="22537973" w14:textId="77777777" w:rsidR="00803FE6" w:rsidRPr="008D6EAF" w:rsidRDefault="00803FE6" w:rsidP="00803FE6">
      <w:pPr>
        <w:spacing w:after="0" w:line="240" w:lineRule="auto"/>
        <w:jc w:val="center"/>
        <w:rPr>
          <w:b/>
          <w:sz w:val="28"/>
          <w:szCs w:val="28"/>
        </w:rPr>
      </w:pPr>
      <w:r w:rsidRPr="008D6EAF">
        <w:rPr>
          <w:b/>
          <w:sz w:val="28"/>
          <w:szCs w:val="28"/>
        </w:rPr>
        <w:t>„KLUB ZA ZAPOŠLJAVANJE VARAŽDIN“</w:t>
      </w:r>
    </w:p>
    <w:p w14:paraId="7766F99B" w14:textId="4F7E3470" w:rsidR="00803FE6" w:rsidRPr="008D6EAF" w:rsidRDefault="00803FE6" w:rsidP="00803FE6">
      <w:pPr>
        <w:spacing w:after="0" w:line="240" w:lineRule="auto"/>
        <w:jc w:val="center"/>
        <w:rPr>
          <w:b/>
        </w:rPr>
      </w:pPr>
      <w:r w:rsidRPr="008D6EAF">
        <w:rPr>
          <w:b/>
        </w:rPr>
        <w:t xml:space="preserve">Razvoj </w:t>
      </w:r>
      <w:r w:rsidR="00403ED5">
        <w:rPr>
          <w:b/>
        </w:rPr>
        <w:t xml:space="preserve">vještina i </w:t>
      </w:r>
      <w:r w:rsidRPr="008D6EAF">
        <w:rPr>
          <w:b/>
        </w:rPr>
        <w:t xml:space="preserve">kompetencija za </w:t>
      </w:r>
      <w:r w:rsidR="00403ED5">
        <w:rPr>
          <w:b/>
        </w:rPr>
        <w:t xml:space="preserve">uključivanje u </w:t>
      </w:r>
      <w:r w:rsidRPr="008D6EAF">
        <w:rPr>
          <w:b/>
        </w:rPr>
        <w:t xml:space="preserve">tržište rada </w:t>
      </w:r>
    </w:p>
    <w:p w14:paraId="44829E6D" w14:textId="77777777" w:rsidR="00803FE6" w:rsidRPr="008D6EAF" w:rsidRDefault="00803FE6" w:rsidP="00803FE6">
      <w:pPr>
        <w:spacing w:after="0" w:line="240" w:lineRule="auto"/>
      </w:pPr>
    </w:p>
    <w:p w14:paraId="6204A3D2" w14:textId="77777777" w:rsidR="00803FE6" w:rsidRPr="008D6EAF" w:rsidRDefault="00803FE6" w:rsidP="00803FE6">
      <w:pPr>
        <w:spacing w:after="0" w:line="240" w:lineRule="auto"/>
      </w:pPr>
    </w:p>
    <w:p w14:paraId="670DA287" w14:textId="77777777" w:rsidR="00803FE6" w:rsidRPr="00BF79D3" w:rsidRDefault="00803FE6" w:rsidP="00803FE6">
      <w:pPr>
        <w:spacing w:line="240" w:lineRule="auto"/>
        <w:jc w:val="both"/>
      </w:pPr>
      <w:r w:rsidRPr="00BF79D3">
        <w:rPr>
          <w:b/>
          <w:bCs/>
        </w:rPr>
        <w:t>VARAŽDIN, 22.11.2019.</w:t>
      </w:r>
      <w:r w:rsidRPr="005E54F1">
        <w:t xml:space="preserve"> Potpisivanjem ugovora s Ministarstvom rada i mirovinskog sustava i Hrvatskim zavodom za zapošljavanje, 26. ožujka 2019. godine</w:t>
      </w:r>
      <w:r w:rsidRPr="00BF79D3">
        <w:t xml:space="preserve"> započela je provedba projekta „Klub za zapošljavanje Varaždin”, u cijelosti financiranog iz sredstava Europskog socijalnog fonda u vrijednosti od 977.649,32 kuna. Projekt će trajati dvije i pol godine, a njime se kod mladih nezaposlenih osoba, u dobi od 15 do 29 godina, želi unaprijediti njihove opće vještine kao što su komunikativnost, profesionalnost, gostoljubivost, multikulturalnost i druge te na taj način povećati njihovu konkurentnost na tržištu rada i olakšati im zapošljavanje na odgovarajućem radnom mjestu. </w:t>
      </w:r>
    </w:p>
    <w:p w14:paraId="1120FCD2" w14:textId="47E936EF" w:rsidR="00803FE6" w:rsidRPr="008D6EAF" w:rsidRDefault="00803FE6" w:rsidP="00803FE6">
      <w:pPr>
        <w:spacing w:line="240" w:lineRule="auto"/>
        <w:jc w:val="both"/>
        <w:rPr>
          <w:rFonts w:eastAsia="TimesNewRomanPSMT" w:cstheme="minorHAnsi"/>
        </w:rPr>
      </w:pPr>
      <w:r w:rsidRPr="00BF79D3">
        <w:t>Osnovna ideja projekta proizašla je iz činjenice da su mladi u Hrvatskoj u posebno nepovoljnom položaju na tržištu rada – stopa nezaposlenosti u dobnoj skupini 15-29 porasla je s 15,8% u 2008. na 35,2% u 2013. godini, a najnoviji podaci pokazuju da je udio mladih u ukupnom broju nezaposlenih i</w:t>
      </w:r>
      <w:r>
        <w:rPr>
          <w:rFonts w:eastAsia="TimesNewRomanPSMT" w:cstheme="minorHAnsi"/>
        </w:rPr>
        <w:t xml:space="preserve"> dalje visokih 28 %. Zbog toga je</w:t>
      </w:r>
      <w:r w:rsidRPr="008D6EAF">
        <w:rPr>
          <w:rFonts w:eastAsia="TimesNewRomanPSMT" w:cstheme="minorHAnsi"/>
        </w:rPr>
        <w:t xml:space="preserve"> potrebno </w:t>
      </w:r>
      <w:r>
        <w:rPr>
          <w:rFonts w:eastAsia="TimesNewRomanPSMT" w:cstheme="minorHAnsi"/>
        </w:rPr>
        <w:t xml:space="preserve">na svim razinama </w:t>
      </w:r>
      <w:r w:rsidRPr="008D6EAF">
        <w:rPr>
          <w:rFonts w:eastAsia="TimesNewRomanPSMT" w:cstheme="minorHAnsi"/>
        </w:rPr>
        <w:t xml:space="preserve">podupirati integraciju mladih na tržište rada, posebno </w:t>
      </w:r>
      <w:r>
        <w:rPr>
          <w:rFonts w:eastAsia="TimesNewRomanPSMT" w:cstheme="minorHAnsi"/>
        </w:rPr>
        <w:t xml:space="preserve">pripadnika NEET skupine, dakle </w:t>
      </w:r>
      <w:r w:rsidRPr="008D6EAF">
        <w:rPr>
          <w:rFonts w:eastAsia="TimesNewRomanPSMT" w:cstheme="minorHAnsi"/>
        </w:rPr>
        <w:t>onih koji nisu zaposleni, ne obrazuju se ni</w:t>
      </w:r>
      <w:r>
        <w:rPr>
          <w:rFonts w:eastAsia="TimesNewRomanPSMT" w:cstheme="minorHAnsi"/>
        </w:rPr>
        <w:t>ti se</w:t>
      </w:r>
      <w:r w:rsidRPr="008D6EAF">
        <w:rPr>
          <w:rFonts w:eastAsia="TimesNewRomanPSMT" w:cstheme="minorHAnsi"/>
        </w:rPr>
        <w:t xml:space="preserve"> </w:t>
      </w:r>
      <w:r>
        <w:rPr>
          <w:rFonts w:eastAsia="TimesNewRomanPSMT" w:cstheme="minorHAnsi"/>
        </w:rPr>
        <w:t xml:space="preserve">ne </w:t>
      </w:r>
      <w:r w:rsidRPr="008D6EAF">
        <w:rPr>
          <w:rFonts w:eastAsia="TimesNewRomanPSMT" w:cstheme="minorHAnsi"/>
        </w:rPr>
        <w:t>osposobljavaju. Organizacije civilnog društva važni su dionici u području pružanja socijalnih usluga u zajednici</w:t>
      </w:r>
      <w:r>
        <w:rPr>
          <w:rFonts w:eastAsia="TimesNewRomanPSMT" w:cstheme="minorHAnsi"/>
        </w:rPr>
        <w:t xml:space="preserve"> </w:t>
      </w:r>
      <w:r w:rsidRPr="008D6EAF">
        <w:rPr>
          <w:rFonts w:eastAsia="TimesNewRomanPSMT" w:cstheme="minorHAnsi"/>
        </w:rPr>
        <w:t>na lokalnoj razini, ali i pružanja individualne podrške i savjetovanja nezaposlenih</w:t>
      </w:r>
      <w:r>
        <w:rPr>
          <w:rFonts w:eastAsia="TimesNewRomanPSMT" w:cstheme="minorHAnsi"/>
        </w:rPr>
        <w:t>. S obzirom na to da upravo inženjeri geotehničke struke imaju izuzetno velike poteškoće u zapošljavanju i ostvarivanju svojih zakonskih i ustavnih prava na rad, Hrvatsko društvo inženjera geotehnike je već dugi niz godina prisutno u zajednici kao inicijator i izvoditelj raznih oblika pomoći mladima u pronalaženju posla i ostvarivanju njihovih prava. Slijedom toga, Društvo je prepoznalo i širu društvenu potrebu za aktivnostima kojima će se mladima olakšati integracija na tržište rada te je kroz razvoj i provedbu Job Club projekta odlučilo dati svoj doprinos sveukupnom razvoju lokalne društvene zajednice.</w:t>
      </w:r>
      <w:r w:rsidRPr="008D6EAF">
        <w:rPr>
          <w:rFonts w:eastAsia="TimesNewRomanPSMT" w:cstheme="minorHAnsi"/>
        </w:rPr>
        <w:t xml:space="preserve"> </w:t>
      </w:r>
    </w:p>
    <w:p w14:paraId="398FCDB8" w14:textId="77777777" w:rsidR="00803FE6" w:rsidRDefault="00803FE6" w:rsidP="00803FE6">
      <w:pPr>
        <w:spacing w:line="240" w:lineRule="auto"/>
        <w:jc w:val="both"/>
      </w:pPr>
      <w:r>
        <w:t>Dvije glavne vrste aktivnosti koje će Job Club provoditi su grupna i individualna karijerna savjetovanja nezaposlenih.</w:t>
      </w:r>
    </w:p>
    <w:p w14:paraId="5CD3E5FB" w14:textId="77777777" w:rsidR="00803FE6" w:rsidRDefault="00803FE6" w:rsidP="00803FE6">
      <w:pPr>
        <w:spacing w:line="240" w:lineRule="auto"/>
        <w:jc w:val="both"/>
      </w:pPr>
      <w:r>
        <w:t>Grupna savjetovanja će se provoditi kroz cikluse aktivnosti radioničkog tipa, a polaznici će na tim radionicama karijernog savjetovanja steći potrebne vještine u pisanju životopisa, motivacijskih pisama, molbi i prijava za posao, korištenju naprednih mogućnosti online baza potencijalnih poslodavaca u traženju slobodnih radnih mjesta i druge vještine koje će im olakšati zapošljavanje. Značajan dio sadržaja radionica bit će posvećen i razvoju komunikacijskih i prezentacijskih vještina, kako bi polaznici lakše prevladali strah od razgovora s potencijalnim poslodavcima i stekli neophodno potrebno dodatno samopouzdanje. Voditelji radionica su stručne osobe – karijerni savjetnici angažirani od strane Job Cluba, koji će ohrabriti mlade, nezaposlene i neiskusne osobe u potrazi za poslom. Radionički ciklus traje tri tjedna i obuhvaća ukupno 36 sati edukacije, raspoređenih u 12 radnih dana.</w:t>
      </w:r>
    </w:p>
    <w:p w14:paraId="482ABBBB" w14:textId="77777777" w:rsidR="00803FE6" w:rsidRDefault="00803FE6" w:rsidP="00803FE6">
      <w:pPr>
        <w:spacing w:line="240" w:lineRule="auto"/>
        <w:jc w:val="both"/>
      </w:pPr>
      <w:r>
        <w:t xml:space="preserve">Tijekom projekta održat će se tri ciklusa radionica grupnog karijernog savjetovanja. Previđeni broj polaznika je 15 u svakom ciklusu, a sudjelovanje je besplatno za mlade u dobi od 15 do 29 godina, koji su nezaposleni i žive na području Varaždinske županije. </w:t>
      </w:r>
    </w:p>
    <w:p w14:paraId="2A70BDD7" w14:textId="77777777" w:rsidR="00803FE6" w:rsidRDefault="00803FE6" w:rsidP="00803FE6">
      <w:pPr>
        <w:spacing w:line="240" w:lineRule="auto"/>
        <w:jc w:val="both"/>
      </w:pPr>
    </w:p>
    <w:p w14:paraId="422FB0D4" w14:textId="77777777" w:rsidR="00803FE6" w:rsidRDefault="00803FE6" w:rsidP="00803FE6">
      <w:pPr>
        <w:spacing w:line="240" w:lineRule="auto"/>
        <w:jc w:val="both"/>
      </w:pPr>
    </w:p>
    <w:p w14:paraId="2F293044" w14:textId="77777777" w:rsidR="00944102" w:rsidRDefault="00944102" w:rsidP="00944102">
      <w:pPr>
        <w:spacing w:after="0" w:line="240" w:lineRule="auto"/>
        <w:jc w:val="both"/>
      </w:pPr>
    </w:p>
    <w:p w14:paraId="3A9F990C" w14:textId="23131C16" w:rsidR="00803FE6" w:rsidRDefault="00803FE6" w:rsidP="00803FE6">
      <w:pPr>
        <w:spacing w:line="240" w:lineRule="auto"/>
        <w:jc w:val="both"/>
      </w:pPr>
      <w:r>
        <w:t>Prvi ciklus radionica započinje 2. prosinca ove godine, a mogućnost prijave je otvorena svim zainteresiranim osobama koje ispunjavaju spomenute uvjete, putem online prijavnog obrasca na internetskoj stranici projekta joclub.uig.hr. Radionice će se izvoditi u informatičkoj učionici Geotehničkog fakulteta u Varaždinu, od ponedjeljka do četvrtka, u vremenu 16 – 19 sati. Svi će polaznici po uspješnom završetku radionica dobiti i uvjerenje o završenoj edukaciji i stečenim kompetencijama.</w:t>
      </w:r>
    </w:p>
    <w:p w14:paraId="17BF27A5" w14:textId="6F7B2E26" w:rsidR="00803FE6" w:rsidRDefault="00803FE6" w:rsidP="00803FE6">
      <w:pPr>
        <w:spacing w:line="240" w:lineRule="auto"/>
        <w:jc w:val="both"/>
      </w:pPr>
      <w:r>
        <w:t xml:space="preserve">Glavne aktivnosti projekta tijekom prvih 6 mjeseci provedbe bile su usmjerene na razvoj programskih sadržaja namijenjenih mladima i nezaposlenima te definiranje strateških smjernica razvoja i održivosti Job Cluba. Istovremeno je iz sredstava projekta uređen i opremljen prostor Job Cluba u Kratkoj 2 u Varaždinu. Dovršenje potpunog uređenja prostora predviđeno je do konca ove godine, a već u siječnju sljedeće godine planira se početak provedbe individualnih karijernih savjetovanja za mlade osobe kojima to bude potrebno. Individualna savjetovanja provodit će Voditeljica kluba, koja je i zaposlena iz sredstava projekta u punom radnom vremenu, a u slučaju potrebe angažirat će se i veći broj potrebnih karijernih savjetnika. Individualna savjetovanja bit će tematski slična grupnim radionicama i mogu im pristupiti svi zainteresirani, neovisno o dobi, a pristup „jedan na jedan“ rezultirat će lakšim </w:t>
      </w:r>
      <w:r w:rsidR="00944102">
        <w:t>prepoznavanjem</w:t>
      </w:r>
      <w:r>
        <w:t xml:space="preserve"> eventualn</w:t>
      </w:r>
      <w:r w:rsidR="00944102">
        <w:t>ih</w:t>
      </w:r>
      <w:r>
        <w:t xml:space="preserve"> problema koje korisnik ima u aktivnom traženju posla te shodn</w:t>
      </w:r>
      <w:r w:rsidR="00944102">
        <w:t>o</w:t>
      </w:r>
      <w:r>
        <w:t xml:space="preserve"> tomu i </w:t>
      </w:r>
      <w:r w:rsidR="00944102">
        <w:t xml:space="preserve">lakšim </w:t>
      </w:r>
      <w:r w:rsidR="004076DD">
        <w:t>pro</w:t>
      </w:r>
      <w:r>
        <w:t>nalaženj</w:t>
      </w:r>
      <w:r w:rsidR="00944102">
        <w:t>em</w:t>
      </w:r>
      <w:r>
        <w:t xml:space="preserve"> primjeren</w:t>
      </w:r>
      <w:r w:rsidR="00944102">
        <w:t>ih</w:t>
      </w:r>
      <w:r>
        <w:t xml:space="preserve"> rješenja.</w:t>
      </w:r>
      <w:bookmarkStart w:id="0" w:name="_GoBack"/>
      <w:bookmarkEnd w:id="0"/>
    </w:p>
    <w:p w14:paraId="1B60A6F5" w14:textId="77777777" w:rsidR="00803FE6" w:rsidRDefault="00803FE6" w:rsidP="00803FE6">
      <w:pPr>
        <w:spacing w:line="240" w:lineRule="auto"/>
        <w:jc w:val="both"/>
      </w:pPr>
      <w:r>
        <w:t>Osim aktivnosti karijernog savjetovanja za nezaposlene, Job Club će provoditi i povremena stručna usavršavanja karijernih savjetnika, kao dio njihovog cjeloživotnog obrazovanja.</w:t>
      </w:r>
    </w:p>
    <w:p w14:paraId="65F1B974" w14:textId="5C261FF9" w:rsidR="00803FE6" w:rsidRDefault="00803FE6" w:rsidP="00803FE6">
      <w:pPr>
        <w:spacing w:line="240" w:lineRule="auto"/>
        <w:jc w:val="both"/>
      </w:pPr>
      <w:r>
        <w:t>Kroz projekt će se razvijati portal za zapošljavanje prilagođen specifičnim zahtjevima nezaposlenih korisnika te javni sustav za e-učenje na kojem će besplatno biti dostupni svi edukacijski materijali s radionica karijernog savjetovanja</w:t>
      </w:r>
      <w:r w:rsidR="00944102">
        <w:t xml:space="preserve"> za nezaposlene</w:t>
      </w:r>
      <w:r>
        <w:t xml:space="preserve">. Platforma za e-učenje zamišljena je kao pomoć za nezaposlene osobe i njihove karijerne savjetnike, a uz već spomenute materijale, na njoj će </w:t>
      </w:r>
      <w:r w:rsidR="00944102">
        <w:t xml:space="preserve">također </w:t>
      </w:r>
      <w:r>
        <w:t xml:space="preserve">biti dostupni </w:t>
      </w:r>
      <w:r w:rsidR="00944102">
        <w:t xml:space="preserve">i </w:t>
      </w:r>
      <w:r>
        <w:t>primjeri i alati za pomoć prilikom prijave na oglase za zapošljavanje i uspješ</w:t>
      </w:r>
      <w:r w:rsidR="00944102">
        <w:t>an nastup prilikom</w:t>
      </w:r>
      <w:r>
        <w:t xml:space="preserve"> razgovora </w:t>
      </w:r>
      <w:r w:rsidR="00944102">
        <w:t>s potencijalnim poslodavcima.</w:t>
      </w:r>
      <w:r>
        <w:t xml:space="preserve"> </w:t>
      </w:r>
    </w:p>
    <w:p w14:paraId="056476AE" w14:textId="7295EF7D" w:rsidR="00803FE6" w:rsidRDefault="00803FE6" w:rsidP="00803FE6">
      <w:pPr>
        <w:spacing w:line="240" w:lineRule="auto"/>
        <w:jc w:val="both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>Svi p</w:t>
      </w:r>
      <w:r w:rsidRPr="008D6EAF">
        <w:rPr>
          <w:rFonts w:cstheme="minorHAnsi"/>
          <w:shd w:val="clear" w:color="auto" w:fill="FEFEFE"/>
        </w:rPr>
        <w:t xml:space="preserve">rogramski sadržaji i sustav za e-učenje razvijeni kroz ovaj projekt bit će kao javno dobro dostupni svim zainteresiranim </w:t>
      </w:r>
      <w:r w:rsidR="00944102">
        <w:rPr>
          <w:rFonts w:cstheme="minorHAnsi"/>
          <w:shd w:val="clear" w:color="auto" w:fill="FEFEFE"/>
        </w:rPr>
        <w:t>korisnicima</w:t>
      </w:r>
      <w:r w:rsidRPr="008D6EAF">
        <w:rPr>
          <w:rFonts w:cstheme="minorHAnsi"/>
          <w:shd w:val="clear" w:color="auto" w:fill="FEFEFE"/>
        </w:rPr>
        <w:t xml:space="preserve"> na </w:t>
      </w:r>
      <w:r w:rsidR="00944102">
        <w:rPr>
          <w:rFonts w:cstheme="minorHAnsi"/>
          <w:shd w:val="clear" w:color="auto" w:fill="FEFEFE"/>
        </w:rPr>
        <w:t>svim</w:t>
      </w:r>
      <w:r w:rsidRPr="008D6EAF">
        <w:rPr>
          <w:rFonts w:cstheme="minorHAnsi"/>
          <w:shd w:val="clear" w:color="auto" w:fill="FEFEFE"/>
        </w:rPr>
        <w:t xml:space="preserve"> razin</w:t>
      </w:r>
      <w:r w:rsidR="00944102">
        <w:rPr>
          <w:rFonts w:cstheme="minorHAnsi"/>
          <w:shd w:val="clear" w:color="auto" w:fill="FEFEFE"/>
        </w:rPr>
        <w:t>ama – od lokalne do međunarodne</w:t>
      </w:r>
      <w:r w:rsidRPr="008D6EAF">
        <w:rPr>
          <w:rFonts w:cstheme="minorHAnsi"/>
          <w:shd w:val="clear" w:color="auto" w:fill="FEFEFE"/>
        </w:rPr>
        <w:t>. Javna dostupnost rezultata projekta omogućit će njihovo multipliciranje i primjenu kao modela u drugim sredinama. Iskustvo, znanja i vještine stečene ovim projektom, zaposlenici i volonteri Društva koristit će i u novim projektima te u razvoju i izvođenju novih aktivnosti Kluba za zapošljavanje, nakon završetka projekta.</w:t>
      </w:r>
    </w:p>
    <w:p w14:paraId="7A299506" w14:textId="328CBD43" w:rsidR="00803FE6" w:rsidRDefault="00803FE6" w:rsidP="00803FE6">
      <w:pPr>
        <w:spacing w:line="240" w:lineRule="auto"/>
        <w:jc w:val="both"/>
        <w:rPr>
          <w:rFonts w:cstheme="minorHAnsi"/>
          <w:shd w:val="clear" w:color="auto" w:fill="FEFEFE"/>
        </w:rPr>
      </w:pPr>
      <w:r>
        <w:rPr>
          <w:rFonts w:cstheme="minorHAnsi"/>
          <w:shd w:val="clear" w:color="auto" w:fill="FEFEFE"/>
        </w:rPr>
        <w:t>Sve potrebne informacije o projektu, kao i obavijesti o najnovijim zbivanjima mogu se pronaći na internetskim stranicama projekta jobclub.uig.hr</w:t>
      </w:r>
      <w:r w:rsidR="005C236E">
        <w:rPr>
          <w:rFonts w:cstheme="minorHAnsi"/>
          <w:shd w:val="clear" w:color="auto" w:fill="FEFEFE"/>
        </w:rPr>
        <w:t>.</w:t>
      </w:r>
    </w:p>
    <w:p w14:paraId="5C458B74" w14:textId="77777777" w:rsidR="00DB51C0" w:rsidRDefault="00DB51C0" w:rsidP="00DB51C0">
      <w:pPr>
        <w:spacing w:after="0" w:line="240" w:lineRule="auto"/>
        <w:jc w:val="both"/>
        <w:rPr>
          <w:rFonts w:cstheme="minorHAnsi"/>
          <w:shd w:val="clear" w:color="auto" w:fill="FEFEFE"/>
        </w:rPr>
      </w:pPr>
    </w:p>
    <w:p w14:paraId="284700A4" w14:textId="77777777" w:rsidR="00803FE6" w:rsidRDefault="00803FE6" w:rsidP="00803FE6">
      <w:pPr>
        <w:spacing w:after="0" w:line="240" w:lineRule="auto"/>
      </w:pPr>
      <w:r>
        <w:t>Voditelj projekta:</w:t>
      </w:r>
    </w:p>
    <w:p w14:paraId="46F057FD" w14:textId="77777777" w:rsidR="00803FE6" w:rsidRPr="008D6EAF" w:rsidRDefault="00803FE6" w:rsidP="00803FE6">
      <w:pPr>
        <w:spacing w:line="240" w:lineRule="auto"/>
      </w:pPr>
      <w:r>
        <w:t>Petra Kereži</w:t>
      </w:r>
    </w:p>
    <w:p w14:paraId="0D6C5889" w14:textId="77777777" w:rsidR="00803FE6" w:rsidRDefault="00803FE6" w:rsidP="00803FE6">
      <w:pPr>
        <w:spacing w:after="0" w:line="240" w:lineRule="auto"/>
        <w:jc w:val="both"/>
        <w:rPr>
          <w:rFonts w:eastAsia="TimesNewRomanPSMT" w:cstheme="minorHAnsi"/>
        </w:rPr>
      </w:pPr>
      <w:r>
        <w:rPr>
          <w:rFonts w:eastAsia="TimesNewRomanPSMT" w:cstheme="minorHAnsi"/>
        </w:rPr>
        <w:t>GSM: 099/406-3686</w:t>
      </w:r>
    </w:p>
    <w:p w14:paraId="108D2829" w14:textId="77777777" w:rsidR="00803FE6" w:rsidRPr="00E64773" w:rsidRDefault="00803FE6" w:rsidP="00803FE6">
      <w:pPr>
        <w:spacing w:line="240" w:lineRule="auto"/>
        <w:jc w:val="both"/>
      </w:pPr>
      <w:r>
        <w:rPr>
          <w:rFonts w:eastAsia="TimesNewRomanPSMT" w:cstheme="minorHAnsi"/>
        </w:rPr>
        <w:t xml:space="preserve">E-mail: </w:t>
      </w:r>
      <w:r w:rsidRPr="00C41FA3">
        <w:t>projekti@uig.hr</w:t>
      </w:r>
    </w:p>
    <w:p w14:paraId="2350E498" w14:textId="5764670F" w:rsidR="000303AA" w:rsidRDefault="000303AA" w:rsidP="007678F9">
      <w:pPr>
        <w:spacing w:after="0" w:line="240" w:lineRule="auto"/>
      </w:pPr>
    </w:p>
    <w:p w14:paraId="41D29705" w14:textId="5027F3BD" w:rsidR="00E64773" w:rsidRPr="00E64773" w:rsidRDefault="00E64773" w:rsidP="00E64773">
      <w:pPr>
        <w:tabs>
          <w:tab w:val="left" w:pos="3783"/>
        </w:tabs>
      </w:pPr>
      <w:r>
        <w:tab/>
      </w:r>
    </w:p>
    <w:sectPr w:rsidR="00E64773" w:rsidRPr="00E64773" w:rsidSect="00900D2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EBAF" w14:textId="77777777" w:rsidR="00CF0976" w:rsidRDefault="00CF0976" w:rsidP="002B6BF1">
      <w:pPr>
        <w:spacing w:after="0" w:line="240" w:lineRule="auto"/>
      </w:pPr>
      <w:r>
        <w:separator/>
      </w:r>
    </w:p>
  </w:endnote>
  <w:endnote w:type="continuationSeparator" w:id="0">
    <w:p w14:paraId="5D820FE6" w14:textId="77777777" w:rsidR="00CF0976" w:rsidRDefault="00CF0976" w:rsidP="002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5E4B" w14:textId="7C9CC271" w:rsidR="002B6BF1" w:rsidRDefault="002B6BF1" w:rsidP="003144CC">
    <w:pPr>
      <w:pStyle w:val="Footer"/>
      <w:jc w:val="both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F896845" wp14:editId="24DC54CD">
          <wp:simplePos x="0" y="0"/>
          <wp:positionH relativeFrom="column">
            <wp:posOffset>1218565</wp:posOffset>
          </wp:positionH>
          <wp:positionV relativeFrom="paragraph">
            <wp:posOffset>-688975</wp:posOffset>
          </wp:positionV>
          <wp:extent cx="3251835" cy="1062990"/>
          <wp:effectExtent l="0" t="0" r="5715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3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4E80" w14:textId="77777777" w:rsidR="00CF0976" w:rsidRDefault="00CF0976" w:rsidP="002B6BF1">
      <w:pPr>
        <w:spacing w:after="0" w:line="240" w:lineRule="auto"/>
      </w:pPr>
      <w:r>
        <w:separator/>
      </w:r>
    </w:p>
  </w:footnote>
  <w:footnote w:type="continuationSeparator" w:id="0">
    <w:p w14:paraId="61C9AB3C" w14:textId="77777777" w:rsidR="00CF0976" w:rsidRDefault="00CF0976" w:rsidP="002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3D79" w14:textId="6B66C82B" w:rsidR="002B6BF1" w:rsidRPr="000E4F72" w:rsidRDefault="00E64773" w:rsidP="005F4F89">
    <w:pPr>
      <w:pStyle w:val="Header"/>
      <w:jc w:val="both"/>
      <w:rPr>
        <w:color w:val="7F7F7F" w:themeColor="text1" w:themeTint="80"/>
      </w:rPr>
    </w:pPr>
    <w:r w:rsidRPr="00E64773">
      <w:rPr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A49281" wp14:editId="166DD70F">
              <wp:simplePos x="0" y="0"/>
              <wp:positionH relativeFrom="column">
                <wp:posOffset>4565650</wp:posOffset>
              </wp:positionH>
              <wp:positionV relativeFrom="paragraph">
                <wp:posOffset>-70749</wp:posOffset>
              </wp:positionV>
              <wp:extent cx="1801495" cy="126238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262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94BD1" w14:textId="1285DF5C" w:rsidR="00E64773" w:rsidRPr="00E64773" w:rsidRDefault="00E64773">
                          <w:r w:rsidRPr="00E64773">
                            <w:rPr>
                              <w:noProof/>
                              <w:color w:val="A6A6A6" w:themeColor="background1" w:themeShade="A6"/>
                              <w:lang w:eastAsia="hr-HR"/>
                            </w:rPr>
                            <w:drawing>
                              <wp:inline distT="0" distB="0" distL="0" distR="0" wp14:anchorId="5C107604" wp14:editId="23532198">
                                <wp:extent cx="1409694" cy="1052423"/>
                                <wp:effectExtent l="0" t="0" r="635" b="0"/>
                                <wp:docPr id="2" name="Picture 9" descr="C:\Users\Petra\Desktop\Logotip projekta\Logotip projekta\Job Club logo - Cop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Petra\Desktop\Logotip projekta\Logotip projekta\Job Club logo - 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3139" t="10638" r="13139" b="957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303" cy="10745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9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5pt;margin-top:-5.55pt;width:141.85pt;height:9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9mIgIAAB4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" stroked="f">
              <v:textbox>
                <w:txbxContent>
                  <w:p w14:paraId="23294BD1" w14:textId="1285DF5C" w:rsidR="00E64773" w:rsidRPr="00E64773" w:rsidRDefault="00E64773">
                    <w:r w:rsidRPr="00E64773">
                      <w:rPr>
                        <w:noProof/>
                        <w:color w:val="A6A6A6" w:themeColor="background1" w:themeShade="A6"/>
                        <w:lang w:eastAsia="hr-HR"/>
                      </w:rPr>
                      <w:drawing>
                        <wp:inline distT="0" distB="0" distL="0" distR="0" wp14:anchorId="5C107604" wp14:editId="23532198">
                          <wp:extent cx="1409694" cy="1052423"/>
                          <wp:effectExtent l="0" t="0" r="635" b="0"/>
                          <wp:docPr id="2" name="Picture 9" descr="C:\Users\Petra\Desktop\Logotip projekta\Logotip projekta\Job Club logo - Cop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Petra\Desktop\Logotip projekta\Logotip projekta\Job Club logo - 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3139" t="10638" r="13139" b="957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303" cy="1074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F72">
      <w:rPr>
        <w:color w:val="A6A6A6" w:themeColor="background1" w:themeShade="A6"/>
      </w:rPr>
      <w:t xml:space="preserve"> </w:t>
    </w:r>
    <w:r>
      <w:rPr>
        <w:noProof/>
        <w:color w:val="A6A6A6" w:themeColor="background1" w:themeShade="A6"/>
      </w:rPr>
      <w:drawing>
        <wp:inline distT="0" distB="0" distL="0" distR="0" wp14:anchorId="611A0EF5" wp14:editId="0D74B7DB">
          <wp:extent cx="2286983" cy="343602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IG logo - plavi - vodorav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575" cy="3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F72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                         </w:t>
    </w:r>
    <w:r w:rsidR="005F4F89">
      <w:rPr>
        <w:color w:val="A6A6A6" w:themeColor="background1" w:themeShade="A6"/>
      </w:rPr>
      <w:t xml:space="preserve">                          </w:t>
    </w:r>
    <w:r w:rsidR="00905BA7">
      <w:rPr>
        <w:color w:val="A6A6A6" w:themeColor="background1" w:themeShade="A6"/>
      </w:rPr>
      <w:t xml:space="preserve">       </w:t>
    </w:r>
    <w:r w:rsidR="005F4F89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</w:t>
    </w:r>
    <w:r w:rsidR="000E4F72">
      <w:rPr>
        <w:color w:val="A6A6A6" w:themeColor="background1" w:themeShade="A6"/>
      </w:rPr>
      <w:t xml:space="preserve"> </w:t>
    </w:r>
    <w:r w:rsidR="00FD6A72">
      <w:rPr>
        <w:color w:val="A6A6A6" w:themeColor="background1" w:themeShade="A6"/>
      </w:rPr>
      <w:t xml:space="preserve"> </w:t>
    </w:r>
    <w:r w:rsidR="00FD6A72" w:rsidRPr="00FD6A72">
      <w:rPr>
        <w:color w:val="A6A6A6" w:themeColor="background1" w:themeShade="A6"/>
      </w:rPr>
      <w:t xml:space="preserve"> </w:t>
    </w:r>
    <w:r w:rsidR="00CF0976">
      <w:rPr>
        <w:color w:val="7F7F7F" w:themeColor="text1" w:themeTint="80"/>
      </w:rPr>
      <w:pict w14:anchorId="764707C2">
        <v:rect id="_x0000_i1025" style="width:0;height:1.5pt" o:hralign="center" o:hrstd="t" o:hr="t" fillcolor="#a0a0a0" stroked="f"/>
      </w:pict>
    </w:r>
  </w:p>
  <w:p w14:paraId="258C2D44" w14:textId="1F24DE8F" w:rsidR="003144CC" w:rsidRPr="000E4F72" w:rsidRDefault="00E64773" w:rsidP="003144CC">
    <w:pPr>
      <w:pStyle w:val="Header"/>
      <w:jc w:val="center"/>
      <w:rPr>
        <w:color w:val="7F7F7F" w:themeColor="text1" w:themeTint="80"/>
      </w:rPr>
    </w:pPr>
    <w:r>
      <w:rPr>
        <w:color w:val="7F7F7F" w:themeColor="text1" w:themeTint="80"/>
      </w:rPr>
      <w:t>www.</w:t>
    </w:r>
    <w:r w:rsidR="00E00CDF" w:rsidRPr="000E4F72">
      <w:rPr>
        <w:color w:val="7F7F7F" w:themeColor="text1" w:themeTint="80"/>
      </w:rPr>
      <w:t xml:space="preserve">jobclub.uig.hr  </w:t>
    </w:r>
    <w:r w:rsidR="00900D2C">
      <w:rPr>
        <w:color w:val="7F7F7F" w:themeColor="text1" w:themeTint="80"/>
      </w:rPr>
      <w:t xml:space="preserve"> </w:t>
    </w:r>
    <w:r>
      <w:rPr>
        <w:color w:val="7F7F7F" w:themeColor="text1" w:themeTint="80"/>
      </w:rPr>
      <w:t xml:space="preserve">  </w:t>
    </w:r>
    <w:r w:rsidR="00900D2C" w:rsidRPr="00900D2C">
      <w:rPr>
        <w:rFonts w:ascii="Arial" w:hAnsi="Arial" w:cs="Arial"/>
        <w:b/>
        <w:bCs/>
        <w:color w:val="7F7F7F" w:themeColor="text1" w:themeTint="80"/>
      </w:rPr>
      <w:t>·</w:t>
    </w:r>
    <w:r>
      <w:rPr>
        <w:color w:val="7F7F7F" w:themeColor="text1" w:themeTint="80"/>
      </w:rPr>
      <w:t xml:space="preserve">    e-mail: </w:t>
    </w:r>
    <w:r w:rsidR="00E00CDF" w:rsidRPr="000E4F72">
      <w:rPr>
        <w:color w:val="7F7F7F" w:themeColor="text1" w:themeTint="80"/>
      </w:rPr>
      <w:t>projekti@uig.hr</w:t>
    </w:r>
  </w:p>
  <w:p w14:paraId="0DB1492C" w14:textId="214E0F3D" w:rsidR="003144CC" w:rsidRPr="000E4F72" w:rsidRDefault="002B6BF1" w:rsidP="00900D2C">
    <w:pPr>
      <w:pStyle w:val="Header"/>
      <w:jc w:val="center"/>
      <w:rPr>
        <w:color w:val="7F7F7F" w:themeColor="text1" w:themeTint="80"/>
      </w:rPr>
    </w:pPr>
    <w:r w:rsidRPr="000E4F72">
      <w:rPr>
        <w:color w:val="7F7F7F" w:themeColor="text1" w:themeTint="80"/>
      </w:rPr>
      <w:t>PROJEKT „</w:t>
    </w:r>
    <w:r w:rsidR="00E00CDF" w:rsidRPr="000E4F72">
      <w:rPr>
        <w:color w:val="7F7F7F" w:themeColor="text1" w:themeTint="80"/>
      </w:rPr>
      <w:t>KLUB ZA ZAPOŠLJAVANJE VARAŽDIN</w:t>
    </w:r>
    <w:r w:rsidR="003144CC" w:rsidRPr="000E4F72">
      <w:rPr>
        <w:color w:val="7F7F7F" w:themeColor="text1" w:themeTint="80"/>
      </w:rPr>
      <w:t xml:space="preserve">“ </w:t>
    </w:r>
    <w:r w:rsidR="00E64773">
      <w:rPr>
        <w:color w:val="7F7F7F" w:themeColor="text1" w:themeTint="80"/>
      </w:rPr>
      <w:t xml:space="preserve"> </w:t>
    </w:r>
    <w:r w:rsidR="00900D2C">
      <w:rPr>
        <w:color w:val="7F7F7F" w:themeColor="text1" w:themeTint="80"/>
      </w:rPr>
      <w:t xml:space="preserve">  </w:t>
    </w:r>
    <w:r w:rsidR="003144CC" w:rsidRPr="00900D2C">
      <w:rPr>
        <w:rFonts w:ascii="Arial" w:hAnsi="Arial" w:cs="Arial"/>
        <w:b/>
        <w:bCs/>
        <w:color w:val="7F7F7F" w:themeColor="text1" w:themeTint="80"/>
      </w:rPr>
      <w:t>·</w:t>
    </w:r>
    <w:r w:rsidR="00E64773">
      <w:rPr>
        <w:rFonts w:ascii="Arial" w:hAnsi="Arial" w:cs="Arial"/>
        <w:color w:val="7F7F7F" w:themeColor="text1" w:themeTint="80"/>
      </w:rPr>
      <w:t xml:space="preserve"> </w:t>
    </w:r>
    <w:r w:rsidR="00900D2C">
      <w:rPr>
        <w:rFonts w:ascii="Arial" w:hAnsi="Arial" w:cs="Arial"/>
        <w:color w:val="7F7F7F" w:themeColor="text1" w:themeTint="80"/>
      </w:rPr>
      <w:t xml:space="preserve">  </w:t>
    </w:r>
    <w:r w:rsidRPr="000E4F72">
      <w:rPr>
        <w:color w:val="7F7F7F" w:themeColor="text1" w:themeTint="80"/>
      </w:rPr>
      <w:t>UP.0</w:t>
    </w:r>
    <w:r w:rsidR="00E00CDF" w:rsidRPr="000E4F72">
      <w:rPr>
        <w:color w:val="7F7F7F" w:themeColor="text1" w:themeTint="80"/>
      </w:rPr>
      <w:t>1.3</w:t>
    </w:r>
    <w:r w:rsidRPr="000E4F72">
      <w:rPr>
        <w:color w:val="7F7F7F" w:themeColor="text1" w:themeTint="80"/>
      </w:rPr>
      <w:t>.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096</w:t>
    </w:r>
  </w:p>
  <w:p w14:paraId="6550CAB0" w14:textId="77777777" w:rsidR="002B6BF1" w:rsidRDefault="00CF0976" w:rsidP="00900D2C">
    <w:pPr>
      <w:pStyle w:val="Header"/>
      <w:rPr>
        <w:color w:val="A6A6A6" w:themeColor="background1" w:themeShade="A6"/>
      </w:rPr>
    </w:pPr>
    <w:r>
      <w:rPr>
        <w:color w:val="7F7F7F" w:themeColor="text1" w:themeTint="80"/>
      </w:rPr>
      <w:pict w14:anchorId="1E01A0FA">
        <v:rect id="_x0000_i1026" style="width:0;height:1.5pt" o:hralign="center" o:hrstd="t" o:hr="t" fillcolor="#a0a0a0" stroked="f"/>
      </w:pict>
    </w:r>
  </w:p>
  <w:p w14:paraId="677CBA7F" w14:textId="77777777" w:rsidR="002B6BF1" w:rsidRPr="002B6BF1" w:rsidRDefault="002B6BF1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DBE"/>
    <w:multiLevelType w:val="hybridMultilevel"/>
    <w:tmpl w:val="859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1644"/>
    <w:multiLevelType w:val="hybridMultilevel"/>
    <w:tmpl w:val="B628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F706A"/>
    <w:multiLevelType w:val="multilevel"/>
    <w:tmpl w:val="B63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7E"/>
    <w:rsid w:val="000303AA"/>
    <w:rsid w:val="0003425A"/>
    <w:rsid w:val="0004042D"/>
    <w:rsid w:val="000456B7"/>
    <w:rsid w:val="000C2C0D"/>
    <w:rsid w:val="000C3CD8"/>
    <w:rsid w:val="000C63F3"/>
    <w:rsid w:val="000E4F72"/>
    <w:rsid w:val="000F2EFB"/>
    <w:rsid w:val="000F5590"/>
    <w:rsid w:val="0013092C"/>
    <w:rsid w:val="00181628"/>
    <w:rsid w:val="00206E9D"/>
    <w:rsid w:val="002513FB"/>
    <w:rsid w:val="002646EE"/>
    <w:rsid w:val="002B6BF1"/>
    <w:rsid w:val="002B6F86"/>
    <w:rsid w:val="002D361B"/>
    <w:rsid w:val="002E2BAB"/>
    <w:rsid w:val="003144CC"/>
    <w:rsid w:val="00331287"/>
    <w:rsid w:val="003855EA"/>
    <w:rsid w:val="003D44FE"/>
    <w:rsid w:val="00403ED5"/>
    <w:rsid w:val="004076DD"/>
    <w:rsid w:val="00425BAA"/>
    <w:rsid w:val="0044016E"/>
    <w:rsid w:val="004D7793"/>
    <w:rsid w:val="0054252E"/>
    <w:rsid w:val="0054659B"/>
    <w:rsid w:val="00581723"/>
    <w:rsid w:val="005B3BB4"/>
    <w:rsid w:val="005C236E"/>
    <w:rsid w:val="005E6C76"/>
    <w:rsid w:val="005F4F89"/>
    <w:rsid w:val="00720197"/>
    <w:rsid w:val="00721214"/>
    <w:rsid w:val="00731D4A"/>
    <w:rsid w:val="00746041"/>
    <w:rsid w:val="00766BE6"/>
    <w:rsid w:val="007678F9"/>
    <w:rsid w:val="00790A44"/>
    <w:rsid w:val="007C280B"/>
    <w:rsid w:val="007D0054"/>
    <w:rsid w:val="007D4520"/>
    <w:rsid w:val="00803FE6"/>
    <w:rsid w:val="00842232"/>
    <w:rsid w:val="008B30AA"/>
    <w:rsid w:val="008C6374"/>
    <w:rsid w:val="00900D2C"/>
    <w:rsid w:val="00905BA7"/>
    <w:rsid w:val="00934DA9"/>
    <w:rsid w:val="00944102"/>
    <w:rsid w:val="009E23D4"/>
    <w:rsid w:val="00A75C45"/>
    <w:rsid w:val="00A77010"/>
    <w:rsid w:val="00AD077A"/>
    <w:rsid w:val="00B300AE"/>
    <w:rsid w:val="00B301BF"/>
    <w:rsid w:val="00B37754"/>
    <w:rsid w:val="00B432FA"/>
    <w:rsid w:val="00B877E8"/>
    <w:rsid w:val="00BB3E82"/>
    <w:rsid w:val="00BD2322"/>
    <w:rsid w:val="00BE58C2"/>
    <w:rsid w:val="00BF42FD"/>
    <w:rsid w:val="00C15B7E"/>
    <w:rsid w:val="00C45A76"/>
    <w:rsid w:val="00C53A7C"/>
    <w:rsid w:val="00CB5C41"/>
    <w:rsid w:val="00CC056E"/>
    <w:rsid w:val="00CF0976"/>
    <w:rsid w:val="00D01F09"/>
    <w:rsid w:val="00D17DCB"/>
    <w:rsid w:val="00D42A39"/>
    <w:rsid w:val="00DB3BFD"/>
    <w:rsid w:val="00DB51C0"/>
    <w:rsid w:val="00DC19EA"/>
    <w:rsid w:val="00E00CDF"/>
    <w:rsid w:val="00E020AC"/>
    <w:rsid w:val="00E3089B"/>
    <w:rsid w:val="00E64773"/>
    <w:rsid w:val="00ED57A6"/>
    <w:rsid w:val="00F23857"/>
    <w:rsid w:val="00FA472D"/>
    <w:rsid w:val="00FD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6031"/>
  <w15:docId w15:val="{DDD2B165-0DBC-4D64-8A13-B4E7F86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AE"/>
  </w:style>
  <w:style w:type="paragraph" w:styleId="Heading1">
    <w:name w:val="heading 1"/>
    <w:basedOn w:val="Normal"/>
    <w:next w:val="Normal"/>
    <w:link w:val="Heading1Char"/>
    <w:uiPriority w:val="9"/>
    <w:qFormat/>
    <w:rsid w:val="00B30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F1"/>
  </w:style>
  <w:style w:type="paragraph" w:styleId="Footer">
    <w:name w:val="footer"/>
    <w:basedOn w:val="Normal"/>
    <w:link w:val="Foot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F1"/>
  </w:style>
  <w:style w:type="paragraph" w:styleId="BalloonText">
    <w:name w:val="Balloon Text"/>
    <w:basedOn w:val="Normal"/>
    <w:link w:val="BalloonTextChar"/>
    <w:uiPriority w:val="99"/>
    <w:semiHidden/>
    <w:unhideWhenUsed/>
    <w:rsid w:val="002B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300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0A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0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0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300AE"/>
    <w:rPr>
      <w:i/>
      <w:iCs/>
    </w:rPr>
  </w:style>
  <w:style w:type="paragraph" w:styleId="NoSpacing">
    <w:name w:val="No Spacing"/>
    <w:uiPriority w:val="1"/>
    <w:qFormat/>
    <w:rsid w:val="00B300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0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00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00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0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00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00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0AE"/>
    <w:pPr>
      <w:outlineLvl w:val="9"/>
    </w:pPr>
  </w:style>
  <w:style w:type="paragraph" w:styleId="ListParagraph">
    <w:name w:val="List Paragraph"/>
    <w:basedOn w:val="Normal"/>
    <w:uiPriority w:val="34"/>
    <w:qFormat/>
    <w:rsid w:val="008C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Neno</dc:creator>
  <cp:lastModifiedBy>Nenad Petrović</cp:lastModifiedBy>
  <cp:revision>6</cp:revision>
  <cp:lastPrinted>2018-03-02T11:40:00Z</cp:lastPrinted>
  <dcterms:created xsi:type="dcterms:W3CDTF">2019-11-21T20:10:00Z</dcterms:created>
  <dcterms:modified xsi:type="dcterms:W3CDTF">2019-11-21T21:21:00Z</dcterms:modified>
</cp:coreProperties>
</file>